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E" w:rsidRDefault="005924B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ADAA" wp14:editId="39761991">
                <wp:simplePos x="0" y="0"/>
                <wp:positionH relativeFrom="column">
                  <wp:posOffset>3425190</wp:posOffset>
                </wp:positionH>
                <wp:positionV relativeFrom="paragraph">
                  <wp:posOffset>-148590</wp:posOffset>
                </wp:positionV>
                <wp:extent cx="2489200" cy="19481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E" w:rsidRDefault="00E63E10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Директор муниципального бюджетного учреждения  «Спортивно-культурный центр им</w:t>
                            </w:r>
                            <w:r w:rsidR="001F4379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ени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А.А. Алехина»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_________________ С.А. Румянцев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1.7pt;width:196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0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" stroked="f">
                <v:textbox>
                  <w:txbxContent>
                    <w:p w:rsidR="00CE771E" w:rsidRDefault="00E63E10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УТВЕРЖДАЮ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Директор муниципального бюджетного учреждения  «Спортивно-культурный центр им</w:t>
                      </w:r>
                      <w:r w:rsidR="001F4379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ени 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А.А. Алехина»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_________________ С.А. Румянцев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754A" wp14:editId="798977A3">
                <wp:simplePos x="0" y="0"/>
                <wp:positionH relativeFrom="column">
                  <wp:posOffset>-156845</wp:posOffset>
                </wp:positionH>
                <wp:positionV relativeFrom="paragraph">
                  <wp:posOffset>-146050</wp:posOffset>
                </wp:positionV>
                <wp:extent cx="2489200" cy="1948180"/>
                <wp:effectExtent l="0" t="0" r="635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B2" w:rsidRPr="00AA06A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Pr="005924B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молодёжной политики, физической культуры и спорта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E10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дминистрации Пушкинского района Санкт-Петербурга</w:t>
                            </w:r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Р.К.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Бубнова</w:t>
                            </w:r>
                            <w:proofErr w:type="spellEnd"/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Pr="007764E3" w:rsidRDefault="005924B2" w:rsidP="00592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35pt;margin-top:-11.5pt;width:196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uJhQ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" stroked="f">
                <v:textbox>
                  <w:txbxContent>
                    <w:p w:rsidR="005924B2" w:rsidRPr="00AA06A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СОГЛАСОВАНО</w:t>
                      </w: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Pr="005924B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молодёжной политики, физической культуры и спорта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63E10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дминистрации Пушкинского района Санкт-Петербурга</w:t>
                      </w:r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Р.К. </w:t>
                      </w:r>
                      <w:proofErr w:type="spellStart"/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Бубнова</w:t>
                      </w:r>
                      <w:proofErr w:type="spellEnd"/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Pr="007764E3" w:rsidRDefault="005924B2" w:rsidP="005924B2">
                      <w:pPr>
                        <w:rPr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ПОЛОЖЕНИЕ</w:t>
      </w: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E14712">
        <w:rPr>
          <w:rFonts w:cs="Times New Roman"/>
          <w:b/>
          <w:bCs/>
          <w:sz w:val="28"/>
          <w:szCs w:val="28"/>
        </w:rPr>
        <w:t>турнир</w:t>
      </w:r>
      <w:r w:rsidR="009B3970">
        <w:rPr>
          <w:rFonts w:cs="Times New Roman"/>
          <w:b/>
          <w:bCs/>
          <w:sz w:val="28"/>
          <w:szCs w:val="28"/>
        </w:rPr>
        <w:t>ов</w:t>
      </w:r>
      <w:r w:rsidR="00E14712">
        <w:rPr>
          <w:rFonts w:cs="Times New Roman"/>
          <w:b/>
          <w:bCs/>
          <w:sz w:val="28"/>
          <w:szCs w:val="28"/>
        </w:rPr>
        <w:t xml:space="preserve"> по быстрым </w:t>
      </w:r>
      <w:r w:rsidR="00E63E10">
        <w:rPr>
          <w:rFonts w:cs="Times New Roman"/>
          <w:b/>
          <w:bCs/>
          <w:sz w:val="28"/>
          <w:szCs w:val="28"/>
        </w:rPr>
        <w:t>и молниеносным шахматам</w:t>
      </w:r>
      <w:r w:rsidR="00BE53B9">
        <w:rPr>
          <w:rFonts w:cs="Times New Roman"/>
          <w:b/>
          <w:bCs/>
          <w:sz w:val="28"/>
          <w:szCs w:val="28"/>
        </w:rPr>
        <w:t xml:space="preserve">, </w:t>
      </w:r>
      <w:r w:rsidR="00BE53B9">
        <w:rPr>
          <w:rFonts w:cs="Times New Roman"/>
          <w:b/>
          <w:bCs/>
          <w:sz w:val="28"/>
          <w:szCs w:val="28"/>
        </w:rPr>
        <w:br/>
      </w:r>
      <w:r w:rsidR="00E14712">
        <w:rPr>
          <w:rFonts w:cs="Times New Roman"/>
          <w:b/>
          <w:bCs/>
          <w:sz w:val="28"/>
          <w:szCs w:val="28"/>
        </w:rPr>
        <w:t>(этапов</w:t>
      </w:r>
      <w:r>
        <w:rPr>
          <w:rFonts w:cs="Times New Roman"/>
          <w:b/>
          <w:bCs/>
          <w:sz w:val="28"/>
          <w:szCs w:val="28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b/>
          <w:bCs/>
          <w:sz w:val="28"/>
          <w:szCs w:val="28"/>
        </w:rPr>
        <w:t xml:space="preserve"> и быстрым шахматам</w:t>
      </w:r>
      <w:r>
        <w:rPr>
          <w:rFonts w:cs="Times New Roman"/>
          <w:b/>
          <w:bCs/>
          <w:sz w:val="28"/>
          <w:szCs w:val="28"/>
        </w:rPr>
        <w:t>)</w:t>
      </w: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1B07EB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1B07EB" w:rsidRPr="001B07EB">
        <w:rPr>
          <w:rFonts w:cs="Times New Roman"/>
          <w:sz w:val="24"/>
          <w:szCs w:val="24"/>
        </w:rPr>
        <w:t xml:space="preserve"> проводятся в соответствии с календарным планом спортивных мероприятий Администрации Пушкинского района Санкт-Петербурга</w:t>
      </w:r>
      <w:r w:rsidR="009C501F">
        <w:rPr>
          <w:rFonts w:cs="Times New Roman"/>
          <w:sz w:val="24"/>
          <w:szCs w:val="24"/>
        </w:rPr>
        <w:t xml:space="preserve"> на </w:t>
      </w:r>
      <w:r w:rsidR="00BE53B9">
        <w:rPr>
          <w:rFonts w:cs="Times New Roman"/>
          <w:sz w:val="24"/>
          <w:szCs w:val="24"/>
        </w:rPr>
        <w:t>сентябрь</w:t>
      </w:r>
      <w:r w:rsidR="009C501F">
        <w:rPr>
          <w:rFonts w:cs="Times New Roman"/>
          <w:sz w:val="24"/>
          <w:szCs w:val="24"/>
        </w:rPr>
        <w:t xml:space="preserve"> 201</w:t>
      </w:r>
      <w:r w:rsidR="00FC08A6">
        <w:rPr>
          <w:rFonts w:cs="Times New Roman"/>
          <w:sz w:val="24"/>
          <w:szCs w:val="24"/>
        </w:rPr>
        <w:t>5</w:t>
      </w:r>
      <w:r w:rsidR="009C501F">
        <w:rPr>
          <w:rFonts w:cs="Times New Roman"/>
          <w:sz w:val="24"/>
          <w:szCs w:val="24"/>
        </w:rPr>
        <w:t xml:space="preserve"> года</w:t>
      </w:r>
      <w:r w:rsidR="001B07EB" w:rsidRPr="001B07EB">
        <w:rPr>
          <w:rFonts w:cs="Times New Roman"/>
          <w:sz w:val="24"/>
          <w:szCs w:val="24"/>
        </w:rPr>
        <w:t>.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соответствии с Правилами шахмат ФИДЕ и правилами вида спорта «шахматы», утвержденными Приказом Министерства спорта РФ от </w:t>
      </w:r>
      <w:r w:rsidR="00E14712">
        <w:rPr>
          <w:rFonts w:cs="Times New Roman"/>
          <w:sz w:val="24"/>
          <w:szCs w:val="24"/>
        </w:rPr>
        <w:t>30 декабря 2014</w:t>
      </w:r>
      <w:r w:rsidR="00CE771E">
        <w:rPr>
          <w:rFonts w:cs="Times New Roman"/>
          <w:sz w:val="24"/>
          <w:szCs w:val="24"/>
        </w:rPr>
        <w:t xml:space="preserve"> г. № </w:t>
      </w:r>
      <w:r w:rsidR="00E14712">
        <w:rPr>
          <w:rFonts w:cs="Times New Roman"/>
          <w:sz w:val="24"/>
          <w:szCs w:val="24"/>
        </w:rPr>
        <w:t>1093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Поведение участников в период проведения </w:t>
      </w:r>
      <w:r w:rsidR="00E63E10">
        <w:rPr>
          <w:rFonts w:cs="Times New Roman"/>
          <w:color w:val="000000"/>
          <w:sz w:val="24"/>
          <w:szCs w:val="24"/>
        </w:rPr>
        <w:t>турниров</w:t>
      </w:r>
      <w:r>
        <w:rPr>
          <w:rFonts w:cs="Times New Roman"/>
          <w:color w:val="000000"/>
          <w:sz w:val="24"/>
          <w:szCs w:val="24"/>
        </w:rPr>
        <w:t xml:space="preserve"> регламентируется Положением «О спортивных санкциях в виде спорта «шахматы».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проводя</w:t>
      </w:r>
      <w:r>
        <w:rPr>
          <w:rFonts w:cs="Times New Roman"/>
          <w:color w:val="000000"/>
          <w:sz w:val="24"/>
          <w:szCs w:val="24"/>
        </w:rPr>
        <w:t>тся с обсчетом рейтинга ФИДЕ.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являются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E63E10">
        <w:rPr>
          <w:rFonts w:cs="Times New Roman"/>
          <w:color w:val="000000"/>
          <w:sz w:val="24"/>
          <w:szCs w:val="24"/>
        </w:rPr>
        <w:t>восьмыми</w:t>
      </w:r>
      <w:r>
        <w:rPr>
          <w:rFonts w:cs="Times New Roman"/>
          <w:color w:val="000000"/>
          <w:sz w:val="24"/>
          <w:szCs w:val="24"/>
        </w:rPr>
        <w:t xml:space="preserve"> этап</w:t>
      </w:r>
      <w:r w:rsidR="00B33655">
        <w:rPr>
          <w:rFonts w:cs="Times New Roman"/>
          <w:color w:val="000000"/>
          <w:sz w:val="24"/>
          <w:szCs w:val="24"/>
        </w:rPr>
        <w:t>ами</w:t>
      </w:r>
      <w:r>
        <w:rPr>
          <w:rFonts w:cs="Times New Roman"/>
          <w:color w:val="000000"/>
          <w:sz w:val="24"/>
          <w:szCs w:val="24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color w:val="000000"/>
          <w:sz w:val="24"/>
          <w:szCs w:val="24"/>
        </w:rPr>
        <w:t xml:space="preserve"> и быстрым шахматам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И ЗАДАЧИ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целях: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популяризации шахмат в городе Пушкине;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повышения спортивного мастерства шахматистов;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определения победителя соревнований.</w:t>
      </w:r>
    </w:p>
    <w:p w:rsidR="00CE771E" w:rsidRDefault="00CE771E" w:rsidP="00E63E10">
      <w:pPr>
        <w:spacing w:before="120" w:after="120"/>
        <w:ind w:left="633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И СРОКИ ПРОВЕДЕНИЯ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Спортивно-культурном центре им. А.А. Алехина, расположенном по адресу: г. Пушкин, </w:t>
      </w:r>
      <w:proofErr w:type="spellStart"/>
      <w:r w:rsidR="00CE771E">
        <w:rPr>
          <w:rFonts w:cs="Times New Roman"/>
          <w:sz w:val="24"/>
          <w:szCs w:val="24"/>
        </w:rPr>
        <w:t>Детскосельский</w:t>
      </w:r>
      <w:proofErr w:type="spellEnd"/>
      <w:r w:rsidR="00CE771E">
        <w:rPr>
          <w:rFonts w:cs="Times New Roman"/>
          <w:sz w:val="24"/>
          <w:szCs w:val="24"/>
        </w:rPr>
        <w:t xml:space="preserve"> бульвар, д.1, </w:t>
      </w:r>
      <w:proofErr w:type="spellStart"/>
      <w:r w:rsidR="00CE771E">
        <w:rPr>
          <w:rFonts w:cs="Times New Roman"/>
          <w:sz w:val="24"/>
          <w:szCs w:val="24"/>
        </w:rPr>
        <w:t>лит</w:t>
      </w:r>
      <w:proofErr w:type="gramStart"/>
      <w:r w:rsidR="00CE771E">
        <w:rPr>
          <w:rFonts w:cs="Times New Roman"/>
          <w:sz w:val="24"/>
          <w:szCs w:val="24"/>
        </w:rPr>
        <w:t>.А</w:t>
      </w:r>
      <w:proofErr w:type="spellEnd"/>
      <w:proofErr w:type="gramEnd"/>
      <w:r w:rsidR="00CE771E">
        <w:rPr>
          <w:rFonts w:cs="Times New Roman"/>
          <w:sz w:val="24"/>
          <w:szCs w:val="24"/>
        </w:rPr>
        <w:t>.</w:t>
      </w:r>
    </w:p>
    <w:p w:rsidR="00CE771E" w:rsidRDefault="00E14712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соревнований</w:t>
      </w:r>
      <w:r w:rsidR="00CE771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7E52D6">
        <w:rPr>
          <w:rFonts w:cs="Times New Roman"/>
          <w:b/>
          <w:bCs/>
          <w:sz w:val="24"/>
          <w:szCs w:val="24"/>
        </w:rPr>
        <w:t>2</w:t>
      </w:r>
      <w:r w:rsidR="00BE53B9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 xml:space="preserve"> и </w:t>
      </w:r>
      <w:r w:rsidR="007E52D6">
        <w:rPr>
          <w:rFonts w:cs="Times New Roman"/>
          <w:b/>
          <w:bCs/>
          <w:sz w:val="24"/>
          <w:szCs w:val="24"/>
        </w:rPr>
        <w:t>2</w:t>
      </w:r>
      <w:r w:rsidR="00BE53B9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BE53B9">
        <w:rPr>
          <w:rFonts w:cs="Times New Roman"/>
          <w:b/>
          <w:bCs/>
          <w:sz w:val="24"/>
          <w:szCs w:val="24"/>
        </w:rPr>
        <w:t>сентября</w:t>
      </w:r>
      <w:r w:rsidR="00CE771E">
        <w:rPr>
          <w:rFonts w:cs="Times New Roman"/>
          <w:b/>
          <w:bCs/>
          <w:sz w:val="24"/>
          <w:szCs w:val="24"/>
        </w:rPr>
        <w:t xml:space="preserve"> 201</w:t>
      </w:r>
      <w:r w:rsidR="00FC08A6">
        <w:rPr>
          <w:rFonts w:cs="Times New Roman"/>
          <w:b/>
          <w:bCs/>
          <w:sz w:val="24"/>
          <w:szCs w:val="24"/>
        </w:rPr>
        <w:t>5</w:t>
      </w:r>
      <w:r w:rsidR="00CE771E">
        <w:rPr>
          <w:rFonts w:cs="Times New Roman"/>
          <w:b/>
          <w:bCs/>
          <w:sz w:val="24"/>
          <w:szCs w:val="24"/>
        </w:rPr>
        <w:t xml:space="preserve"> года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E63E10" w:rsidRDefault="00E63E10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ОРГАНИЗАЦИЯ ТУРНИРОВ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Общее руководство организацией </w:t>
      </w:r>
      <w:r w:rsidR="00E63E10">
        <w:rPr>
          <w:rFonts w:cs="Times New Roman"/>
          <w:sz w:val="24"/>
          <w:szCs w:val="24"/>
        </w:rPr>
        <w:t>турниров</w:t>
      </w:r>
      <w:r>
        <w:rPr>
          <w:rFonts w:cs="Times New Roman"/>
          <w:sz w:val="24"/>
          <w:szCs w:val="24"/>
        </w:rPr>
        <w:t xml:space="preserve"> осуществляет директор Спортивно-культурного центра им. А.А. Алехина С.А. Румянцев. Непосредственное проведение соревнований возлагается на судейскую коллегию.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судья – СС3К </w:t>
      </w:r>
      <w:r w:rsidR="00BE53B9">
        <w:rPr>
          <w:rFonts w:cs="Times New Roman"/>
          <w:sz w:val="24"/>
          <w:szCs w:val="24"/>
        </w:rPr>
        <w:t xml:space="preserve">Н.Р. </w:t>
      </w:r>
      <w:proofErr w:type="spellStart"/>
      <w:r w:rsidR="00BE53B9">
        <w:rPr>
          <w:rFonts w:cs="Times New Roman"/>
          <w:sz w:val="24"/>
          <w:szCs w:val="24"/>
        </w:rPr>
        <w:t>Нугаев</w:t>
      </w:r>
      <w:proofErr w:type="spellEnd"/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РЕГЛАМЕНТ ТУРНИРОВ</w:t>
      </w:r>
    </w:p>
    <w:p w:rsidR="00702CB4" w:rsidRPr="00B33655" w:rsidRDefault="00702CB4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B33655">
        <w:rPr>
          <w:rFonts w:cs="Times New Roman"/>
          <w:b/>
          <w:sz w:val="24"/>
          <w:szCs w:val="24"/>
        </w:rPr>
        <w:t xml:space="preserve">Турнир </w:t>
      </w:r>
      <w:r w:rsidR="00FF5AC5">
        <w:rPr>
          <w:rFonts w:cs="Times New Roman"/>
          <w:b/>
          <w:sz w:val="24"/>
          <w:szCs w:val="24"/>
        </w:rPr>
        <w:t>«А»</w:t>
      </w:r>
      <w:r w:rsidRPr="00B33655">
        <w:rPr>
          <w:rFonts w:cs="Times New Roman"/>
          <w:b/>
          <w:sz w:val="24"/>
          <w:szCs w:val="24"/>
        </w:rPr>
        <w:t xml:space="preserve"> (Быстрые шахматы)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в один день – </w:t>
      </w:r>
      <w:r w:rsidR="00E63E10">
        <w:rPr>
          <w:rFonts w:cs="Times New Roman"/>
          <w:sz w:val="24"/>
          <w:szCs w:val="24"/>
        </w:rPr>
        <w:t>2</w:t>
      </w:r>
      <w:r w:rsidR="00BE53B9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="00BE53B9">
        <w:rPr>
          <w:rFonts w:cs="Times New Roman"/>
          <w:sz w:val="24"/>
          <w:szCs w:val="24"/>
        </w:rPr>
        <w:t>сентября</w:t>
      </w:r>
      <w:r>
        <w:rPr>
          <w:rFonts w:cs="Times New Roman"/>
          <w:sz w:val="24"/>
          <w:szCs w:val="24"/>
        </w:rPr>
        <w:t xml:space="preserve"> (суббота) 2015 года. Начало соревнований – </w:t>
      </w:r>
      <w:r w:rsidR="007E52D6">
        <w:rPr>
          <w:rFonts w:cs="Times New Roman"/>
          <w:sz w:val="24"/>
          <w:szCs w:val="24"/>
        </w:rPr>
        <w:t>16:00</w:t>
      </w:r>
      <w:r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>
        <w:rPr>
          <w:rFonts w:cs="Times New Roman"/>
          <w:sz w:val="24"/>
          <w:szCs w:val="24"/>
        </w:rPr>
        <w:t>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Контроль времени: 10</w:t>
      </w:r>
      <w:r w:rsidRPr="00FC08A6">
        <w:rPr>
          <w:rFonts w:cs="Times New Roman"/>
          <w:sz w:val="24"/>
          <w:szCs w:val="24"/>
        </w:rPr>
        <w:t xml:space="preserve"> минут на всю партию  </w:t>
      </w:r>
      <w:r>
        <w:rPr>
          <w:rFonts w:cs="Times New Roman"/>
          <w:sz w:val="24"/>
          <w:szCs w:val="24"/>
        </w:rPr>
        <w:t>каждому участнику с добавлением 5</w:t>
      </w:r>
      <w:r w:rsidRPr="00FC08A6">
        <w:rPr>
          <w:rFonts w:cs="Times New Roman"/>
          <w:sz w:val="24"/>
          <w:szCs w:val="24"/>
        </w:rPr>
        <w:t xml:space="preserve"> секунд на каждый ход, начиная с первого.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по швейцарской системе в 7 туров. Компьютерная жеребьевка, программа </w:t>
      </w:r>
      <w:proofErr w:type="spellStart"/>
      <w:r>
        <w:rPr>
          <w:rFonts w:cs="Times New Roman"/>
          <w:sz w:val="24"/>
          <w:szCs w:val="24"/>
        </w:rPr>
        <w:t>Swiss-Manager</w:t>
      </w:r>
      <w:proofErr w:type="spellEnd"/>
      <w:r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FF5AC5">
        <w:rPr>
          <w:rFonts w:cs="Times New Roman"/>
          <w:b/>
          <w:sz w:val="24"/>
          <w:szCs w:val="24"/>
        </w:rPr>
        <w:t>Турнир «</w:t>
      </w:r>
      <w:r>
        <w:rPr>
          <w:rFonts w:cs="Times New Roman"/>
          <w:b/>
          <w:sz w:val="24"/>
          <w:szCs w:val="24"/>
        </w:rPr>
        <w:t>Б</w:t>
      </w:r>
      <w:r w:rsidRPr="00FF5AC5">
        <w:rPr>
          <w:rFonts w:cs="Times New Roman"/>
          <w:b/>
          <w:sz w:val="24"/>
          <w:szCs w:val="24"/>
        </w:rPr>
        <w:t>» (Блицтурнир)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в один день – </w:t>
      </w:r>
      <w:r w:rsidR="007E52D6">
        <w:rPr>
          <w:rFonts w:cs="Times New Roman"/>
          <w:sz w:val="24"/>
          <w:szCs w:val="24"/>
        </w:rPr>
        <w:t>2</w:t>
      </w:r>
      <w:r w:rsidR="00BE53B9">
        <w:rPr>
          <w:rFonts w:cs="Times New Roman"/>
          <w:sz w:val="24"/>
          <w:szCs w:val="24"/>
        </w:rPr>
        <w:t>7</w:t>
      </w:r>
      <w:r w:rsidRPr="00FF5AC5">
        <w:rPr>
          <w:rFonts w:cs="Times New Roman"/>
          <w:sz w:val="24"/>
          <w:szCs w:val="24"/>
        </w:rPr>
        <w:t xml:space="preserve"> </w:t>
      </w:r>
      <w:r w:rsidR="00BE53B9">
        <w:rPr>
          <w:rFonts w:cs="Times New Roman"/>
          <w:sz w:val="24"/>
          <w:szCs w:val="24"/>
        </w:rPr>
        <w:t>сентября</w:t>
      </w:r>
      <w:r w:rsidRPr="00FF5AC5">
        <w:rPr>
          <w:rFonts w:cs="Times New Roman"/>
          <w:sz w:val="24"/>
          <w:szCs w:val="24"/>
        </w:rPr>
        <w:t xml:space="preserve"> (воскресенье) 2015 года. Начало соревнований – </w:t>
      </w:r>
      <w:r w:rsidR="007E52D6">
        <w:rPr>
          <w:rFonts w:cs="Times New Roman"/>
          <w:sz w:val="24"/>
          <w:szCs w:val="24"/>
        </w:rPr>
        <w:t>16</w:t>
      </w:r>
      <w:r w:rsidRPr="00FF5AC5">
        <w:rPr>
          <w:rFonts w:cs="Times New Roman"/>
          <w:sz w:val="24"/>
          <w:szCs w:val="24"/>
        </w:rPr>
        <w:t>:</w:t>
      </w:r>
      <w:r w:rsidR="007E52D6">
        <w:rPr>
          <w:rFonts w:cs="Times New Roman"/>
          <w:sz w:val="24"/>
          <w:szCs w:val="24"/>
        </w:rPr>
        <w:t>00</w:t>
      </w:r>
      <w:r w:rsidRPr="00FF5AC5"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 w:rsidRPr="00FF5AC5"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Контроль времени: 3 минуты на всю партию  каждому участнику с добавлением 2 секунд на каждый ход, начиная с первого.</w:t>
      </w:r>
    </w:p>
    <w:p w:rsid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по швейцарской системе в 11 туров. Компьютерная жеребьевка, программа </w:t>
      </w:r>
      <w:proofErr w:type="spellStart"/>
      <w:r w:rsidRPr="00FF5AC5">
        <w:rPr>
          <w:rFonts w:cs="Times New Roman"/>
          <w:sz w:val="24"/>
          <w:szCs w:val="24"/>
        </w:rPr>
        <w:t>Swiss-Manager</w:t>
      </w:r>
      <w:proofErr w:type="spellEnd"/>
      <w:r w:rsidRPr="00FF5AC5">
        <w:rPr>
          <w:rFonts w:cs="Times New Roman"/>
          <w:sz w:val="24"/>
          <w:szCs w:val="24"/>
        </w:rPr>
        <w:t>.</w:t>
      </w:r>
    </w:p>
    <w:p w:rsidR="00702CB4" w:rsidRDefault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соревнований публикуются на сайтах </w:t>
      </w:r>
      <w:hyperlink r:id="rId8" w:history="1">
        <w:r>
          <w:rPr>
            <w:rStyle w:val="aa"/>
            <w:sz w:val="24"/>
            <w:szCs w:val="24"/>
          </w:rPr>
          <w:t>http://chess-results.com</w:t>
        </w:r>
      </w:hyperlink>
      <w:r>
        <w:rPr>
          <w:rFonts w:cs="Times New Roman"/>
          <w:sz w:val="24"/>
          <w:szCs w:val="24"/>
        </w:rPr>
        <w:t xml:space="preserve"> и официальном сайте Центра им. А.А. Алехина </w:t>
      </w:r>
      <w:hyperlink r:id="rId9" w:history="1">
        <w:r>
          <w:rPr>
            <w:rStyle w:val="aa"/>
            <w:sz w:val="24"/>
            <w:szCs w:val="24"/>
          </w:rPr>
          <w:t>http://www.chesspushkin.ru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CE771E" w:rsidRPr="005924B2" w:rsidRDefault="00CE7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B2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протестов осуществляется согласно Правилам вида спорта «шахматы», утвержденным приказом Мин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>спорта Р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30 декабря 2014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1093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УЧАСТНИКИ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соревнованиям допускаются шахматисты, имеющие спортивный разряд по шахматам. </w:t>
      </w:r>
    </w:p>
    <w:p w:rsidR="00CE771E" w:rsidRPr="00FF5AC5" w:rsidRDefault="00CE771E">
      <w:pPr>
        <w:spacing w:before="120" w:after="120"/>
        <w:ind w:firstLine="709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Обязательна предварительная регистрация. Заявки принимаются до  </w:t>
      </w:r>
      <w:r w:rsidR="00E63E10">
        <w:rPr>
          <w:rFonts w:cs="Times New Roman"/>
          <w:sz w:val="24"/>
          <w:szCs w:val="24"/>
        </w:rPr>
        <w:t>2</w:t>
      </w:r>
      <w:r w:rsidR="00BE53B9">
        <w:rPr>
          <w:rFonts w:cs="Times New Roman"/>
          <w:sz w:val="24"/>
          <w:szCs w:val="24"/>
        </w:rPr>
        <w:t>5</w:t>
      </w:r>
      <w:r w:rsidRPr="00FF5AC5">
        <w:rPr>
          <w:rFonts w:cs="Times New Roman"/>
          <w:sz w:val="24"/>
          <w:szCs w:val="24"/>
        </w:rPr>
        <w:t xml:space="preserve"> </w:t>
      </w:r>
      <w:r w:rsidR="009E1B4B">
        <w:rPr>
          <w:rFonts w:cs="Times New Roman"/>
          <w:sz w:val="24"/>
          <w:szCs w:val="24"/>
        </w:rPr>
        <w:t xml:space="preserve">сентября </w:t>
      </w:r>
      <w:bookmarkStart w:id="0" w:name="_GoBack"/>
      <w:bookmarkEnd w:id="0"/>
      <w:r w:rsidR="00FC77F5" w:rsidRPr="00FF5AC5">
        <w:rPr>
          <w:rFonts w:cs="Times New Roman"/>
          <w:sz w:val="24"/>
          <w:szCs w:val="24"/>
        </w:rPr>
        <w:t>2015 года</w:t>
      </w:r>
      <w:r w:rsidRPr="00FF5AC5">
        <w:rPr>
          <w:rFonts w:cs="Times New Roman"/>
          <w:sz w:val="24"/>
          <w:szCs w:val="24"/>
        </w:rPr>
        <w:t xml:space="preserve">. Заявка в электронной форме отправляется на эл. адрес </w:t>
      </w:r>
      <w:r w:rsidR="007E52D6">
        <w:rPr>
          <w:sz w:val="24"/>
          <w:szCs w:val="24"/>
          <w:lang w:val="en-US"/>
        </w:rPr>
        <w:t>meatball</w:t>
      </w:r>
      <w:r w:rsidR="007E52D6" w:rsidRPr="007E52D6">
        <w:rPr>
          <w:sz w:val="24"/>
          <w:szCs w:val="24"/>
        </w:rPr>
        <w:t>777@</w:t>
      </w:r>
      <w:r w:rsidR="007E52D6">
        <w:rPr>
          <w:sz w:val="24"/>
          <w:szCs w:val="24"/>
          <w:lang w:val="en-US"/>
        </w:rPr>
        <w:t>mail</w:t>
      </w:r>
      <w:r w:rsidR="00FF5AC5" w:rsidRPr="00FF5AC5">
        <w:rPr>
          <w:sz w:val="24"/>
          <w:szCs w:val="24"/>
        </w:rPr>
        <w:t>.</w:t>
      </w:r>
      <w:proofErr w:type="spellStart"/>
      <w:r w:rsidR="00FF5AC5" w:rsidRPr="00FF5AC5">
        <w:rPr>
          <w:sz w:val="24"/>
          <w:szCs w:val="24"/>
        </w:rPr>
        <w:t>ru</w:t>
      </w:r>
      <w:proofErr w:type="spellEnd"/>
      <w:r w:rsidRPr="00FF5AC5">
        <w:rPr>
          <w:rFonts w:cs="Times New Roman"/>
          <w:sz w:val="24"/>
          <w:szCs w:val="24"/>
        </w:rPr>
        <w:t>. Возможна подача заявки на участие в соревновании в помещении МБУ «</w:t>
      </w:r>
      <w:r w:rsidRPr="00FF5AC5">
        <w:rPr>
          <w:rFonts w:cs="Times New Roman"/>
          <w:color w:val="000000"/>
          <w:spacing w:val="-4"/>
          <w:sz w:val="24"/>
          <w:szCs w:val="24"/>
        </w:rPr>
        <w:t>Спортивно-культурный центр им. А.А. Алехина». Участники, своевременно не подавшие заявку, могут быть допущены организатором соревнований при наличии свободных мест.</w:t>
      </w:r>
    </w:p>
    <w:p w:rsidR="003A7EFF" w:rsidRDefault="003A7EFF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ПОДВЕДЕНИЕ ИТОГОВ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соревнований определяются победители и призеры.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в соревнованиях определяются по сумме набранных очков.</w:t>
      </w:r>
    </w:p>
    <w:p w:rsidR="00E63E10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случае равенства набранных очков места определяются: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>;</w:t>
      </w:r>
    </w:p>
    <w:p w:rsidR="00CE771E" w:rsidRPr="005924B2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усеченному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924B2">
        <w:rPr>
          <w:rFonts w:cs="Times New Roman"/>
          <w:sz w:val="24"/>
          <w:szCs w:val="24"/>
        </w:rPr>
        <w:t>(-1);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Pr="005924B2">
        <w:rPr>
          <w:rFonts w:cs="Times New Roman"/>
          <w:sz w:val="24"/>
          <w:szCs w:val="24"/>
        </w:rPr>
        <w:t xml:space="preserve">коэффициенту </w:t>
      </w:r>
      <w:proofErr w:type="spellStart"/>
      <w:r w:rsidRPr="005924B2">
        <w:rPr>
          <w:rFonts w:cs="Times New Roman"/>
          <w:sz w:val="24"/>
          <w:szCs w:val="24"/>
        </w:rPr>
        <w:t>Бергера</w:t>
      </w:r>
      <w:proofErr w:type="spellEnd"/>
      <w:r w:rsidRPr="005924B2">
        <w:rPr>
          <w:rFonts w:cs="Times New Roman"/>
          <w:sz w:val="24"/>
          <w:szCs w:val="24"/>
        </w:rPr>
        <w:t xml:space="preserve"> (результаты несыгранных партий учитываются как реальные).</w:t>
      </w:r>
    </w:p>
    <w:p w:rsidR="009C501F" w:rsidRDefault="00CE771E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  <w:r w:rsidRPr="005924B2">
        <w:rPr>
          <w:rFonts w:cs="Times New Roman"/>
          <w:sz w:val="24"/>
          <w:szCs w:val="24"/>
        </w:rPr>
        <w:t>Отчет</w:t>
      </w:r>
      <w:r w:rsidR="00702CB4">
        <w:rPr>
          <w:rFonts w:cs="Times New Roman"/>
          <w:sz w:val="24"/>
          <w:szCs w:val="24"/>
        </w:rPr>
        <w:t>ы</w:t>
      </w:r>
      <w:r w:rsidRPr="005924B2">
        <w:rPr>
          <w:rFonts w:cs="Times New Roman"/>
          <w:sz w:val="24"/>
          <w:szCs w:val="24"/>
        </w:rPr>
        <w:t xml:space="preserve"> о проведении соревнований и протоколы соревнований предоставляются на бумажном и электронном носителях в РОО «</w:t>
      </w:r>
      <w:proofErr w:type="spellStart"/>
      <w:r w:rsidRPr="005924B2">
        <w:rPr>
          <w:rFonts w:cs="Times New Roman"/>
          <w:sz w:val="24"/>
          <w:szCs w:val="24"/>
        </w:rPr>
        <w:t>СФШСПб</w:t>
      </w:r>
      <w:proofErr w:type="spellEnd"/>
      <w:r w:rsidRPr="005924B2">
        <w:rPr>
          <w:rFonts w:cs="Times New Roman"/>
          <w:sz w:val="24"/>
          <w:szCs w:val="24"/>
        </w:rPr>
        <w:t>» в течение двух дней и на электронном носителе – в Российскую шахматную федерацию в течение десяти дней с момента окончания соревнования.</w:t>
      </w:r>
    </w:p>
    <w:p w:rsidR="009C501F" w:rsidRDefault="009C501F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</w:p>
    <w:p w:rsidR="009C501F" w:rsidRDefault="00E63E10" w:rsidP="00E63E10">
      <w:pPr>
        <w:pStyle w:val="a5"/>
        <w:numPr>
          <w:ilvl w:val="0"/>
          <w:numId w:val="1"/>
        </w:num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ФИНАНСИРОВАНИЕ</w:t>
      </w:r>
    </w:p>
    <w:p w:rsidR="009C501F" w:rsidRPr="009C501F" w:rsidRDefault="009C501F" w:rsidP="003A7EFF">
      <w:pPr>
        <w:pStyle w:val="a5"/>
        <w:ind w:left="0" w:firstLine="709"/>
        <w:jc w:val="both"/>
        <w:rPr>
          <w:rFonts w:cs="Times New Roman"/>
          <w:sz w:val="22"/>
          <w:szCs w:val="24"/>
        </w:rPr>
      </w:pPr>
      <w:r w:rsidRPr="009C501F">
        <w:rPr>
          <w:sz w:val="24"/>
          <w:szCs w:val="28"/>
        </w:rPr>
        <w:t>Расходы по организации и проведению соревнований</w:t>
      </w:r>
      <w:r w:rsidR="003A7EFF">
        <w:rPr>
          <w:sz w:val="24"/>
          <w:szCs w:val="28"/>
        </w:rPr>
        <w:t xml:space="preserve"> осуществляются за счет средств МБУ «</w:t>
      </w:r>
      <w:r w:rsidR="003A7EFF">
        <w:rPr>
          <w:rFonts w:cs="Times New Roman"/>
          <w:color w:val="000000"/>
          <w:spacing w:val="-4"/>
          <w:sz w:val="24"/>
          <w:szCs w:val="24"/>
        </w:rPr>
        <w:t>Спортивно-культурный центр имени А.А. Алехина».</w:t>
      </w:r>
    </w:p>
    <w:sectPr w:rsidR="009C501F" w:rsidRPr="009C501F" w:rsidSect="00CE77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78" w:rsidRDefault="00C21A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1A78" w:rsidRDefault="00C21A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E" w:rsidRDefault="00CE771E">
    <w:pPr>
      <w:pStyle w:val="a8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9E1B4B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CE771E" w:rsidRDefault="00CE771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78" w:rsidRDefault="00C21A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1A78" w:rsidRDefault="00C21A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1EA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2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100617"/>
    <w:rsid w:val="0010165A"/>
    <w:rsid w:val="001B07EB"/>
    <w:rsid w:val="001B58BD"/>
    <w:rsid w:val="001F4379"/>
    <w:rsid w:val="00220E1E"/>
    <w:rsid w:val="002375D8"/>
    <w:rsid w:val="00294162"/>
    <w:rsid w:val="002F5758"/>
    <w:rsid w:val="00376590"/>
    <w:rsid w:val="003A7EFF"/>
    <w:rsid w:val="0044782A"/>
    <w:rsid w:val="005924B2"/>
    <w:rsid w:val="005B33E8"/>
    <w:rsid w:val="00682644"/>
    <w:rsid w:val="00702CB4"/>
    <w:rsid w:val="007E52D6"/>
    <w:rsid w:val="008354B8"/>
    <w:rsid w:val="00883929"/>
    <w:rsid w:val="008C123B"/>
    <w:rsid w:val="008E2245"/>
    <w:rsid w:val="009B3970"/>
    <w:rsid w:val="009C501F"/>
    <w:rsid w:val="009E1B4B"/>
    <w:rsid w:val="00A43088"/>
    <w:rsid w:val="00A64C94"/>
    <w:rsid w:val="00B33655"/>
    <w:rsid w:val="00B53AD8"/>
    <w:rsid w:val="00B72772"/>
    <w:rsid w:val="00BE53B9"/>
    <w:rsid w:val="00BF7347"/>
    <w:rsid w:val="00C12489"/>
    <w:rsid w:val="00C21A78"/>
    <w:rsid w:val="00CE771E"/>
    <w:rsid w:val="00D45392"/>
    <w:rsid w:val="00D84FD9"/>
    <w:rsid w:val="00DB092C"/>
    <w:rsid w:val="00E14712"/>
    <w:rsid w:val="00E27E7C"/>
    <w:rsid w:val="00E51EDD"/>
    <w:rsid w:val="00E54264"/>
    <w:rsid w:val="00E63E10"/>
    <w:rsid w:val="00E67150"/>
    <w:rsid w:val="00EF297B"/>
    <w:rsid w:val="00F24A99"/>
    <w:rsid w:val="00F373E2"/>
    <w:rsid w:val="00FC08A6"/>
    <w:rsid w:val="00FC77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spush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Центр им. Алехина</cp:lastModifiedBy>
  <cp:revision>3</cp:revision>
  <cp:lastPrinted>2015-07-01T09:07:00Z</cp:lastPrinted>
  <dcterms:created xsi:type="dcterms:W3CDTF">2015-09-05T12:09:00Z</dcterms:created>
  <dcterms:modified xsi:type="dcterms:W3CDTF">2015-09-10T12:17:00Z</dcterms:modified>
</cp:coreProperties>
</file>